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3A9" w14:textId="5203392D" w:rsidR="004B4FFE" w:rsidRDefault="004B4FFE" w:rsidP="004B4FFE">
      <w:pPr>
        <w:jc w:val="right"/>
      </w:pPr>
      <w:r>
        <w:t>Piotrków Trybunalski, 01.06.2022 r.</w:t>
      </w:r>
    </w:p>
    <w:p w14:paraId="650E1205" w14:textId="77777777" w:rsidR="004B4FFE" w:rsidRDefault="004B4FFE" w:rsidP="004B4FFE"/>
    <w:p w14:paraId="67D62BAC" w14:textId="77777777" w:rsidR="004B4FFE" w:rsidRPr="00D44206" w:rsidRDefault="004B4FFE" w:rsidP="00D44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4206">
        <w:rPr>
          <w:rFonts w:ascii="Arial" w:hAnsi="Arial" w:cs="Arial"/>
          <w:b/>
          <w:bCs/>
          <w:sz w:val="24"/>
          <w:szCs w:val="24"/>
        </w:rPr>
        <w:t>Modyfikacja SWZ w postępowaniu:</w:t>
      </w:r>
    </w:p>
    <w:p w14:paraId="5BBFBD2D" w14:textId="41F8CC35" w:rsidR="00D44206" w:rsidRPr="00D44206" w:rsidRDefault="00D44206" w:rsidP="00D44206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Hlk65835169"/>
      <w:r w:rsidRPr="00D44206">
        <w:rPr>
          <w:rFonts w:ascii="Arial" w:eastAsiaTheme="majorEastAsia" w:hAnsi="Arial" w:cs="Arial"/>
          <w:b/>
          <w:bCs/>
          <w:sz w:val="24"/>
          <w:szCs w:val="24"/>
        </w:rPr>
        <w:t xml:space="preserve">na </w:t>
      </w:r>
      <w:bookmarkStart w:id="1" w:name="_Hlk85792485"/>
      <w:r w:rsidRPr="00D44206">
        <w:rPr>
          <w:rFonts w:ascii="Arial" w:eastAsiaTheme="majorEastAsia" w:hAnsi="Arial" w:cs="Arial"/>
          <w:b/>
          <w:sz w:val="24"/>
          <w:szCs w:val="24"/>
        </w:rPr>
        <w:t xml:space="preserve">wymianę </w:t>
      </w:r>
      <w:r w:rsidR="00707D74">
        <w:rPr>
          <w:rFonts w:ascii="Arial" w:eastAsiaTheme="majorEastAsia" w:hAnsi="Arial" w:cs="Arial"/>
          <w:b/>
          <w:sz w:val="24"/>
          <w:szCs w:val="24"/>
        </w:rPr>
        <w:t>wodomierzy</w:t>
      </w:r>
      <w:r w:rsidRPr="00D44206">
        <w:rPr>
          <w:rFonts w:ascii="Arial" w:eastAsiaTheme="majorEastAsia" w:hAnsi="Arial" w:cs="Arial"/>
          <w:b/>
          <w:sz w:val="24"/>
          <w:szCs w:val="24"/>
        </w:rPr>
        <w:t xml:space="preserve">  lokalowych w budynkach mieszkalnych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Pr="00D44206">
        <w:rPr>
          <w:rFonts w:ascii="Arial" w:eastAsiaTheme="majorEastAsia" w:hAnsi="Arial" w:cs="Arial"/>
          <w:b/>
          <w:sz w:val="24"/>
          <w:szCs w:val="24"/>
        </w:rPr>
        <w:t>wielorodzinnych będących własnością TBS Sp. z o. o. w Piotrkowie  Trybunalskim</w:t>
      </w:r>
      <w:bookmarkEnd w:id="1"/>
    </w:p>
    <w:p w14:paraId="1E5647DE" w14:textId="35F0DE30" w:rsidR="004B4FFE" w:rsidRDefault="004B4FFE" w:rsidP="004B4FFE">
      <w:pPr>
        <w:pStyle w:val="Bezodstpw"/>
        <w:spacing w:line="360" w:lineRule="auto"/>
        <w:rPr>
          <w:b/>
        </w:rPr>
      </w:pPr>
    </w:p>
    <w:p w14:paraId="6F0FD614" w14:textId="77777777" w:rsidR="004B4FFE" w:rsidRDefault="004B4FFE" w:rsidP="004B4FF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BA0769" w14:textId="77777777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bookmarkEnd w:id="0"/>
    <w:p w14:paraId="67BB2E65" w14:textId="64236D8C" w:rsidR="004B4FFE" w:rsidRPr="00791E77" w:rsidRDefault="004B4FFE" w:rsidP="004B4FFE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3</w:t>
      </w:r>
      <w:r w:rsidRPr="00791E77">
        <w:rPr>
          <w:rFonts w:ascii="Arial" w:hAnsi="Arial" w:cs="Arial"/>
          <w:b/>
          <w:bCs/>
          <w:lang w:eastAsia="pl-PL"/>
        </w:rPr>
        <w:t xml:space="preserve">) </w:t>
      </w:r>
      <w:r>
        <w:rPr>
          <w:rFonts w:ascii="Arial" w:hAnsi="Arial" w:cs="Arial"/>
          <w:b/>
          <w:bCs/>
          <w:lang w:eastAsia="pl-PL"/>
        </w:rPr>
        <w:t xml:space="preserve">SWZ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1B54FD45" w14:textId="77777777" w:rsidR="004B4FFE" w:rsidRPr="004B4FFE" w:rsidRDefault="004B4FFE" w:rsidP="004B4FF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A4AF6">
        <w:rPr>
          <w:rFonts w:ascii="Times New Roman" w:hAnsi="Times New Roman" w:cs="Times New Roman"/>
          <w:szCs w:val="24"/>
        </w:rPr>
        <w:t xml:space="preserve">Zamówienie należy zrealizować w </w:t>
      </w:r>
      <w:r w:rsidRPr="004B4FFE">
        <w:rPr>
          <w:rFonts w:ascii="Times New Roman" w:hAnsi="Times New Roman" w:cs="Times New Roman"/>
          <w:szCs w:val="24"/>
        </w:rPr>
        <w:t xml:space="preserve">terminie do 19.08.2022 r. </w:t>
      </w:r>
    </w:p>
    <w:p w14:paraId="125B892A" w14:textId="76DD1AAB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7A56377B" w14:textId="47425D66" w:rsidR="004B4FFE" w:rsidRDefault="004B4FFE" w:rsidP="004B4FF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2A4AF6">
        <w:rPr>
          <w:rFonts w:ascii="Times New Roman" w:hAnsi="Times New Roman" w:cs="Times New Roman"/>
          <w:szCs w:val="24"/>
        </w:rPr>
        <w:t xml:space="preserve">Zamówienie należy zrealizować w terminie </w:t>
      </w:r>
      <w:r w:rsidRPr="002A4AF6">
        <w:rPr>
          <w:rFonts w:ascii="Times New Roman" w:hAnsi="Times New Roman" w:cs="Times New Roman"/>
          <w:b/>
          <w:szCs w:val="24"/>
        </w:rPr>
        <w:t xml:space="preserve">do </w:t>
      </w:r>
      <w:r>
        <w:rPr>
          <w:rFonts w:ascii="Times New Roman" w:hAnsi="Times New Roman" w:cs="Times New Roman"/>
          <w:b/>
          <w:szCs w:val="24"/>
        </w:rPr>
        <w:t>30.09.2022 r</w:t>
      </w:r>
      <w:r w:rsidRPr="002A4AF6">
        <w:rPr>
          <w:rFonts w:ascii="Times New Roman" w:hAnsi="Times New Roman" w:cs="Times New Roman"/>
          <w:b/>
          <w:szCs w:val="24"/>
        </w:rPr>
        <w:t>.</w:t>
      </w:r>
    </w:p>
    <w:p w14:paraId="5805FDE0" w14:textId="77777777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9B568E" w14:textId="2AA7BFF6" w:rsidR="004B4FFE" w:rsidRPr="00791E77" w:rsidRDefault="004B4FFE" w:rsidP="004B4FFE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10b</w:t>
      </w:r>
      <w:r w:rsidRPr="00791E77">
        <w:rPr>
          <w:rFonts w:ascii="Arial" w:hAnsi="Arial" w:cs="Arial"/>
          <w:b/>
          <w:bCs/>
          <w:lang w:eastAsia="pl-PL"/>
        </w:rPr>
        <w:t xml:space="preserve">) </w:t>
      </w:r>
      <w:r>
        <w:rPr>
          <w:rFonts w:ascii="Arial" w:hAnsi="Arial" w:cs="Arial"/>
          <w:b/>
          <w:bCs/>
          <w:lang w:eastAsia="pl-PL"/>
        </w:rPr>
        <w:t xml:space="preserve">SWZ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6FDFEFCF" w14:textId="1A3CD364" w:rsidR="004B4FFE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>
        <w:rPr>
          <w:rFonts w:ascii="Times New Roman" w:hAnsi="Times New Roman" w:cs="Times New Roman"/>
          <w:szCs w:val="24"/>
          <w:lang w:val="pl-PL"/>
        </w:rPr>
        <w:t>19.08.</w:t>
      </w:r>
      <w:r w:rsidRPr="004D3A87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  <w:lang w:val="pl-PL"/>
        </w:rPr>
        <w:t>2</w:t>
      </w:r>
      <w:r w:rsidRPr="004D3A87">
        <w:rPr>
          <w:rFonts w:ascii="Times New Roman" w:hAnsi="Times New Roman" w:cs="Times New Roman"/>
          <w:szCs w:val="24"/>
          <w:lang w:val="pl-PL"/>
        </w:rPr>
        <w:t xml:space="preserve"> </w:t>
      </w:r>
      <w:r w:rsidRPr="004D3A87">
        <w:rPr>
          <w:rFonts w:ascii="Times New Roman" w:hAnsi="Times New Roman" w:cs="Times New Roman"/>
          <w:szCs w:val="24"/>
        </w:rPr>
        <w:t>r.</w:t>
      </w:r>
    </w:p>
    <w:p w14:paraId="693631D5" w14:textId="77777777" w:rsidR="004B4FFE" w:rsidRPr="00371203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</w:p>
    <w:p w14:paraId="71706F2E" w14:textId="77777777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2A866100" w14:textId="5C457042" w:rsidR="004B4FFE" w:rsidRDefault="004B4FFE" w:rsidP="004B4FFE">
      <w:pPr>
        <w:pStyle w:val="Tekstpodstawowywcity"/>
        <w:ind w:left="0" w:firstLine="708"/>
        <w:jc w:val="both"/>
        <w:rPr>
          <w:rFonts w:ascii="Times New Roman" w:hAnsi="Times New Roman" w:cs="Times New Roman"/>
          <w:b/>
          <w:bCs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>30.09.</w:t>
      </w:r>
      <w:r w:rsidRPr="004B4FFE">
        <w:rPr>
          <w:rFonts w:ascii="Times New Roman" w:hAnsi="Times New Roman" w:cs="Times New Roman"/>
          <w:b/>
          <w:bCs/>
          <w:szCs w:val="24"/>
        </w:rPr>
        <w:t>202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 xml:space="preserve">2 </w:t>
      </w:r>
      <w:r w:rsidRPr="004B4FFE">
        <w:rPr>
          <w:rFonts w:ascii="Times New Roman" w:hAnsi="Times New Roman" w:cs="Times New Roman"/>
          <w:b/>
          <w:bCs/>
          <w:szCs w:val="24"/>
        </w:rPr>
        <w:t>r.</w:t>
      </w:r>
    </w:p>
    <w:p w14:paraId="6EF07DD9" w14:textId="77777777" w:rsidR="004B4FFE" w:rsidRPr="00371203" w:rsidRDefault="004B4FFE" w:rsidP="004B4FFE">
      <w:pPr>
        <w:pStyle w:val="Tekstpodstawowywcity"/>
        <w:jc w:val="both"/>
        <w:rPr>
          <w:rFonts w:ascii="Times New Roman" w:hAnsi="Times New Roman" w:cs="Times New Roman"/>
          <w:szCs w:val="24"/>
          <w:lang w:val="pl-PL"/>
        </w:rPr>
      </w:pPr>
    </w:p>
    <w:p w14:paraId="49E35919" w14:textId="77777777" w:rsidR="004B4FFE" w:rsidRPr="00791E77" w:rsidRDefault="004B4FFE" w:rsidP="004B4FFE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7BB3FD3" w14:textId="77777777" w:rsidR="004B4FFE" w:rsidRPr="00791E77" w:rsidRDefault="004B4FFE" w:rsidP="004B4FFE">
      <w:pPr>
        <w:rPr>
          <w:rFonts w:ascii="Arial" w:hAnsi="Arial" w:cs="Arial"/>
        </w:rPr>
      </w:pPr>
    </w:p>
    <w:p w14:paraId="211B0897" w14:textId="007C065B" w:rsidR="004B4FFE" w:rsidRDefault="004B4FFE" w:rsidP="004B4FFE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 xml:space="preserve">Modyfikacja </w:t>
      </w:r>
      <w:r>
        <w:rPr>
          <w:b/>
          <w:bCs/>
          <w:sz w:val="28"/>
          <w:szCs w:val="28"/>
        </w:rPr>
        <w:t>ogłoszenia o zamówieniu:</w:t>
      </w:r>
    </w:p>
    <w:p w14:paraId="310C7733" w14:textId="4645A476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7A6B1B6E" w14:textId="1D5E54B3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3b</w:t>
      </w:r>
      <w:r w:rsidRPr="00791E77">
        <w:rPr>
          <w:rFonts w:ascii="Arial" w:hAnsi="Arial" w:cs="Arial"/>
          <w:b/>
          <w:bCs/>
          <w:lang w:eastAsia="pl-PL"/>
        </w:rPr>
        <w:t>)</w:t>
      </w:r>
      <w:r>
        <w:rPr>
          <w:rFonts w:ascii="Arial" w:hAnsi="Arial" w:cs="Arial"/>
          <w:b/>
          <w:bCs/>
          <w:lang w:eastAsia="pl-PL"/>
        </w:rPr>
        <w:t xml:space="preserve"> ogłoszenia o zamówieni</w:t>
      </w:r>
      <w:r w:rsidR="00D44206">
        <w:rPr>
          <w:rFonts w:ascii="Arial" w:hAnsi="Arial" w:cs="Arial"/>
          <w:b/>
          <w:bCs/>
          <w:lang w:eastAsia="pl-PL"/>
        </w:rPr>
        <w:t>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7A083B80" w14:textId="77777777" w:rsidR="004B4FFE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>
        <w:rPr>
          <w:rFonts w:ascii="Times New Roman" w:hAnsi="Times New Roman" w:cs="Times New Roman"/>
          <w:szCs w:val="24"/>
          <w:lang w:val="pl-PL"/>
        </w:rPr>
        <w:t>19.08.</w:t>
      </w:r>
      <w:r w:rsidRPr="004D3A87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  <w:lang w:val="pl-PL"/>
        </w:rPr>
        <w:t>2</w:t>
      </w:r>
      <w:r w:rsidRPr="004D3A87">
        <w:rPr>
          <w:rFonts w:ascii="Times New Roman" w:hAnsi="Times New Roman" w:cs="Times New Roman"/>
          <w:szCs w:val="24"/>
          <w:lang w:val="pl-PL"/>
        </w:rPr>
        <w:t xml:space="preserve"> </w:t>
      </w:r>
      <w:r w:rsidRPr="004D3A87">
        <w:rPr>
          <w:rFonts w:ascii="Times New Roman" w:hAnsi="Times New Roman" w:cs="Times New Roman"/>
          <w:szCs w:val="24"/>
        </w:rPr>
        <w:t>r.</w:t>
      </w:r>
    </w:p>
    <w:p w14:paraId="28DF971C" w14:textId="77777777" w:rsidR="004B4FFE" w:rsidRPr="00371203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</w:p>
    <w:p w14:paraId="24B4DF85" w14:textId="77777777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49EFBCB2" w14:textId="77777777" w:rsidR="004B4FFE" w:rsidRDefault="004B4FFE" w:rsidP="004B4FFE">
      <w:pPr>
        <w:pStyle w:val="Tekstpodstawowywcity"/>
        <w:ind w:left="0" w:firstLine="708"/>
        <w:jc w:val="both"/>
        <w:rPr>
          <w:rFonts w:ascii="Times New Roman" w:hAnsi="Times New Roman" w:cs="Times New Roman"/>
          <w:b/>
          <w:bCs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>30.09.</w:t>
      </w:r>
      <w:r w:rsidRPr="004B4FFE">
        <w:rPr>
          <w:rFonts w:ascii="Times New Roman" w:hAnsi="Times New Roman" w:cs="Times New Roman"/>
          <w:b/>
          <w:bCs/>
          <w:szCs w:val="24"/>
        </w:rPr>
        <w:t>202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 xml:space="preserve">2 </w:t>
      </w:r>
      <w:r w:rsidRPr="004B4FFE">
        <w:rPr>
          <w:rFonts w:ascii="Times New Roman" w:hAnsi="Times New Roman" w:cs="Times New Roman"/>
          <w:b/>
          <w:bCs/>
          <w:szCs w:val="24"/>
        </w:rPr>
        <w:t>r.</w:t>
      </w:r>
    </w:p>
    <w:p w14:paraId="78C32C67" w14:textId="77777777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4BCE1290" w14:textId="77777777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5A8BDB19" w14:textId="77777777" w:rsidR="004B4FFE" w:rsidRPr="00B31F24" w:rsidRDefault="004B4FFE" w:rsidP="004B4FFE">
      <w:pPr>
        <w:jc w:val="center"/>
        <w:rPr>
          <w:b/>
          <w:bCs/>
          <w:sz w:val="28"/>
          <w:szCs w:val="28"/>
        </w:rPr>
      </w:pPr>
    </w:p>
    <w:p w14:paraId="7B00795D" w14:textId="77777777" w:rsidR="00532CA0" w:rsidRDefault="00532CA0"/>
    <w:sectPr w:rsidR="00532CA0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A1"/>
    <w:multiLevelType w:val="hybridMultilevel"/>
    <w:tmpl w:val="30708E6E"/>
    <w:lvl w:ilvl="0" w:tplc="9698B9D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9AD"/>
    <w:multiLevelType w:val="hybridMultilevel"/>
    <w:tmpl w:val="C1067A46"/>
    <w:lvl w:ilvl="0" w:tplc="A37A1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EAB"/>
    <w:multiLevelType w:val="hybridMultilevel"/>
    <w:tmpl w:val="2834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3095">
    <w:abstractNumId w:val="2"/>
  </w:num>
  <w:num w:numId="2" w16cid:durableId="1247501207">
    <w:abstractNumId w:val="4"/>
  </w:num>
  <w:num w:numId="3" w16cid:durableId="2144343254">
    <w:abstractNumId w:val="3"/>
  </w:num>
  <w:num w:numId="4" w16cid:durableId="90862059">
    <w:abstractNumId w:val="5"/>
  </w:num>
  <w:num w:numId="5" w16cid:durableId="92284579">
    <w:abstractNumId w:val="0"/>
  </w:num>
  <w:num w:numId="6" w16cid:durableId="165125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E"/>
    <w:rsid w:val="003C286E"/>
    <w:rsid w:val="004B4FFE"/>
    <w:rsid w:val="00532CA0"/>
    <w:rsid w:val="00707D74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2257"/>
  <w15:chartTrackingRefBased/>
  <w15:docId w15:val="{E514E031-52E4-43A1-91F7-AAD5074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F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B4FFE"/>
    <w:rPr>
      <w:b/>
      <w:bCs/>
    </w:rPr>
  </w:style>
  <w:style w:type="character" w:styleId="Uwydatnienie">
    <w:name w:val="Emphasis"/>
    <w:basedOn w:val="Domylnaczcionkaakapitu"/>
    <w:uiPriority w:val="20"/>
    <w:qFormat/>
    <w:rsid w:val="004B4FFE"/>
    <w:rPr>
      <w:i/>
      <w:iCs/>
    </w:rPr>
  </w:style>
  <w:style w:type="paragraph" w:styleId="Tekstpodstawowywcity">
    <w:name w:val="Body Text Indent"/>
    <w:basedOn w:val="Normalny"/>
    <w:link w:val="TekstpodstawowywcityZnak"/>
    <w:rsid w:val="004B4FFE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FFE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2022-06-01T09:47:00Z</cp:lastPrinted>
  <dcterms:created xsi:type="dcterms:W3CDTF">2022-06-01T09:39:00Z</dcterms:created>
  <dcterms:modified xsi:type="dcterms:W3CDTF">2022-06-01T09:47:00Z</dcterms:modified>
</cp:coreProperties>
</file>